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C9" w:rsidRPr="00525E73" w:rsidRDefault="00CC4CC9" w:rsidP="001C1D90">
      <w:pPr>
        <w:pStyle w:val="NormalWeb"/>
        <w:spacing w:before="0" w:beforeAutospacing="0" w:after="0" w:afterAutospacing="0"/>
        <w:jc w:val="center"/>
        <w:rPr>
          <w:b/>
          <w:color w:val="00B050"/>
          <w:sz w:val="52"/>
          <w:szCs w:val="52"/>
        </w:rPr>
      </w:pPr>
      <w:r w:rsidRPr="00525E73">
        <w:rPr>
          <w:b/>
          <w:color w:val="00B050"/>
          <w:sz w:val="52"/>
          <w:szCs w:val="52"/>
        </w:rPr>
        <w:t>Put on your walking shoes and</w:t>
      </w:r>
    </w:p>
    <w:p w:rsidR="00CC4CC9" w:rsidRPr="00525E73" w:rsidRDefault="00CC4CC9" w:rsidP="001C1D90">
      <w:pPr>
        <w:pStyle w:val="NormalWeb"/>
        <w:spacing w:before="0" w:beforeAutospacing="0" w:after="0" w:afterAutospacing="0"/>
        <w:jc w:val="center"/>
        <w:rPr>
          <w:b/>
          <w:color w:val="00B050"/>
          <w:sz w:val="52"/>
          <w:szCs w:val="52"/>
        </w:rPr>
      </w:pPr>
      <w:r w:rsidRPr="00525E73">
        <w:rPr>
          <w:b/>
          <w:color w:val="00B050"/>
          <w:sz w:val="52"/>
          <w:szCs w:val="52"/>
        </w:rPr>
        <w:t>join</w:t>
      </w:r>
      <w:r w:rsidR="00F65ABD" w:rsidRPr="00525E73">
        <w:rPr>
          <w:b/>
          <w:color w:val="00B050"/>
          <w:sz w:val="52"/>
          <w:szCs w:val="52"/>
        </w:rPr>
        <w:t xml:space="preserve"> us for </w:t>
      </w:r>
      <w:r w:rsidRPr="00525E73">
        <w:rPr>
          <w:b/>
          <w:color w:val="00B050"/>
          <w:sz w:val="52"/>
          <w:szCs w:val="52"/>
        </w:rPr>
        <w:t xml:space="preserve">our annual spring </w:t>
      </w:r>
    </w:p>
    <w:p w:rsidR="00245624" w:rsidRPr="00245624" w:rsidRDefault="001C1D90" w:rsidP="00CC4CC9">
      <w:pPr>
        <w:pStyle w:val="NormalWeb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 w:rsidRPr="00525E73">
        <w:rPr>
          <w:b/>
          <w:color w:val="00B050"/>
          <w:sz w:val="52"/>
          <w:szCs w:val="52"/>
        </w:rPr>
        <w:t xml:space="preserve">St. Patrick’s </w:t>
      </w:r>
      <w:r w:rsidR="004B1D1C" w:rsidRPr="00525E73">
        <w:rPr>
          <w:b/>
          <w:color w:val="00B050"/>
          <w:sz w:val="52"/>
          <w:szCs w:val="52"/>
        </w:rPr>
        <w:t>Walk to</w:t>
      </w:r>
      <w:r w:rsidRPr="00525E73">
        <w:rPr>
          <w:b/>
          <w:color w:val="00B050"/>
          <w:sz w:val="52"/>
          <w:szCs w:val="52"/>
        </w:rPr>
        <w:t xml:space="preserve"> School Day</w:t>
      </w:r>
      <w:r w:rsidR="00F65ABD" w:rsidRPr="00525E73">
        <w:rPr>
          <w:b/>
          <w:color w:val="00B050"/>
          <w:sz w:val="52"/>
          <w:szCs w:val="52"/>
        </w:rPr>
        <w:t>!</w:t>
      </w:r>
      <w:r w:rsidR="0069397A" w:rsidRPr="00525E73">
        <w:rPr>
          <w:color w:val="00B050"/>
          <w:sz w:val="52"/>
          <w:szCs w:val="52"/>
        </w:rPr>
        <w:t xml:space="preserve"> </w:t>
      </w:r>
    </w:p>
    <w:p w:rsidR="00161473" w:rsidRDefault="00CC4CC9" w:rsidP="00245624">
      <w:pPr>
        <w:pStyle w:val="NormalWeb"/>
        <w:spacing w:before="0" w:beforeAutospacing="0" w:after="0" w:afterAutospacing="0"/>
        <w:jc w:val="center"/>
        <w:rPr>
          <w:b/>
          <w:color w:val="FF0066"/>
          <w:sz w:val="44"/>
          <w:szCs w:val="44"/>
        </w:rPr>
      </w:pPr>
      <w:r w:rsidRPr="00161473">
        <w:rPr>
          <w:b/>
          <w:color w:val="FF0066"/>
          <w:sz w:val="44"/>
          <w:szCs w:val="44"/>
        </w:rPr>
        <w:t>Tuesday, May 21st, 2019</w:t>
      </w:r>
    </w:p>
    <w:p w:rsidR="00245624" w:rsidRPr="00161473" w:rsidRDefault="00245624" w:rsidP="00245624">
      <w:pPr>
        <w:pStyle w:val="NormalWeb"/>
        <w:spacing w:before="0" w:beforeAutospacing="0" w:after="0" w:afterAutospacing="0"/>
        <w:jc w:val="center"/>
        <w:rPr>
          <w:b/>
          <w:color w:val="FF0066"/>
          <w:sz w:val="44"/>
          <w:szCs w:val="44"/>
        </w:rPr>
      </w:pPr>
    </w:p>
    <w:p w:rsidR="00FA1685" w:rsidRPr="0094108A" w:rsidRDefault="0069397A" w:rsidP="00245624">
      <w:pPr>
        <w:rPr>
          <w:rFonts w:ascii="Times New Roman" w:eastAsia="Times New Roman" w:hAnsi="Times New Roman" w:cs="Times New Roman"/>
          <w:sz w:val="24"/>
          <w:szCs w:val="24"/>
        </w:rPr>
      </w:pPr>
      <w:r w:rsidRPr="0094108A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2C33" w:rsidRPr="00682C33">
        <w:rPr>
          <w:rFonts w:ascii="Times New Roman" w:eastAsia="Times New Roman" w:hAnsi="Times New Roman" w:cs="Times New Roman"/>
          <w:sz w:val="24"/>
          <w:szCs w:val="24"/>
        </w:rPr>
        <w:t xml:space="preserve">o ensure the safety of </w:t>
      </w:r>
      <w:r w:rsidR="00E94EF6" w:rsidRPr="0094108A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682C33" w:rsidRPr="00682C33"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 w:rsidR="00E94EF6" w:rsidRPr="0094108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B3D1C" w:rsidRPr="0094108A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="00FA1685" w:rsidRPr="009410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57A5">
        <w:rPr>
          <w:rFonts w:ascii="Times New Roman" w:eastAsia="Times New Roman" w:hAnsi="Times New Roman" w:cs="Times New Roman"/>
          <w:sz w:val="24"/>
          <w:szCs w:val="24"/>
        </w:rPr>
        <w:t xml:space="preserve">, St. Patrick </w:t>
      </w:r>
      <w:r w:rsidR="00FB44D2" w:rsidRPr="0094108A">
        <w:rPr>
          <w:rFonts w:ascii="Times New Roman" w:eastAsia="Times New Roman" w:hAnsi="Times New Roman" w:cs="Times New Roman"/>
          <w:sz w:val="24"/>
          <w:szCs w:val="24"/>
        </w:rPr>
        <w:t xml:space="preserve">has partnered with </w:t>
      </w:r>
      <w:r w:rsidR="004857A5">
        <w:rPr>
          <w:rFonts w:ascii="Times New Roman" w:eastAsia="Times New Roman" w:hAnsi="Times New Roman" w:cs="Times New Roman"/>
          <w:b/>
          <w:sz w:val="24"/>
          <w:szCs w:val="24"/>
        </w:rPr>
        <w:t xml:space="preserve">Malvern Police </w:t>
      </w:r>
      <w:r w:rsidR="00FB44D2" w:rsidRPr="0094108A"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  <w:r w:rsidR="002E2387">
        <w:rPr>
          <w:rFonts w:ascii="Times New Roman" w:eastAsia="Times New Roman" w:hAnsi="Times New Roman" w:cs="Times New Roman"/>
          <w:b/>
          <w:sz w:val="24"/>
          <w:szCs w:val="24"/>
        </w:rPr>
        <w:t>, Chester County Highway Safety</w:t>
      </w:r>
      <w:r w:rsidR="00CA0078" w:rsidRPr="009410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43B9F" w:rsidRPr="00B43B9F">
        <w:rPr>
          <w:rFonts w:ascii="Times New Roman" w:hAnsi="Times New Roman" w:cs="Times New Roman"/>
          <w:b/>
          <w:sz w:val="24"/>
          <w:szCs w:val="24"/>
        </w:rPr>
        <w:t>Safe Kids Chester County</w:t>
      </w:r>
      <w:r w:rsidR="00B43B9F">
        <w:rPr>
          <w:rFonts w:ascii="Times New Roman" w:hAnsi="Times New Roman" w:cs="Times New Roman"/>
          <w:b/>
          <w:sz w:val="24"/>
          <w:szCs w:val="24"/>
        </w:rPr>
        <w:t>,</w:t>
      </w:r>
      <w:r w:rsidR="00FA1685" w:rsidRPr="0094108A">
        <w:rPr>
          <w:rFonts w:ascii="Times New Roman" w:eastAsia="Times New Roman" w:hAnsi="Times New Roman" w:cs="Times New Roman"/>
          <w:b/>
          <w:sz w:val="24"/>
          <w:szCs w:val="24"/>
        </w:rPr>
        <w:t xml:space="preserve"> Chester County Health Department</w:t>
      </w:r>
      <w:r w:rsidR="004F488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A0078" w:rsidRPr="0094108A">
        <w:rPr>
          <w:rFonts w:ascii="Times New Roman" w:eastAsia="Times New Roman" w:hAnsi="Times New Roman" w:cs="Times New Roman"/>
          <w:b/>
          <w:sz w:val="24"/>
          <w:szCs w:val="24"/>
        </w:rPr>
        <w:t>Transportation Management Association of Chester County</w:t>
      </w:r>
      <w:r w:rsidR="0089725A">
        <w:rPr>
          <w:rFonts w:ascii="Times New Roman" w:eastAsia="Times New Roman" w:hAnsi="Times New Roman" w:cs="Times New Roman"/>
          <w:b/>
          <w:sz w:val="24"/>
          <w:szCs w:val="24"/>
        </w:rPr>
        <w:t xml:space="preserve"> and Paoli Hospital</w:t>
      </w:r>
      <w:r w:rsidR="00FB44D2" w:rsidRPr="0094108A">
        <w:rPr>
          <w:rFonts w:ascii="Times New Roman" w:eastAsia="Times New Roman" w:hAnsi="Times New Roman" w:cs="Times New Roman"/>
          <w:sz w:val="24"/>
          <w:szCs w:val="24"/>
        </w:rPr>
        <w:t xml:space="preserve"> to assist </w:t>
      </w:r>
      <w:r w:rsidR="00607217" w:rsidRPr="0094108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B44D2" w:rsidRPr="0094108A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607217" w:rsidRPr="0094108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B44D2" w:rsidRPr="0094108A">
        <w:rPr>
          <w:rFonts w:ascii="Times New Roman" w:eastAsia="Times New Roman" w:hAnsi="Times New Roman" w:cs="Times New Roman"/>
          <w:sz w:val="24"/>
          <w:szCs w:val="24"/>
        </w:rPr>
        <w:t xml:space="preserve"> us all safe</w:t>
      </w:r>
      <w:r w:rsidR="009B3D1C" w:rsidRPr="0094108A">
        <w:rPr>
          <w:rFonts w:ascii="Times New Roman" w:eastAsia="Times New Roman" w:hAnsi="Times New Roman" w:cs="Times New Roman"/>
          <w:sz w:val="24"/>
          <w:szCs w:val="24"/>
        </w:rPr>
        <w:t xml:space="preserve"> during our walk</w:t>
      </w:r>
      <w:r w:rsidR="00FB44D2" w:rsidRPr="0094108A"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</w:p>
    <w:p w:rsidR="00BF415C" w:rsidRPr="00181CCB" w:rsidRDefault="00F94253" w:rsidP="00682C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108A">
        <w:rPr>
          <w:rFonts w:ascii="Times New Roman" w:eastAsia="Times New Roman" w:hAnsi="Times New Roman" w:cs="Times New Roman"/>
          <w:sz w:val="24"/>
          <w:szCs w:val="24"/>
        </w:rPr>
        <w:t xml:space="preserve">Together with </w:t>
      </w:r>
      <w:r w:rsidR="008C2EEB" w:rsidRPr="0094108A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94108A">
        <w:rPr>
          <w:rFonts w:ascii="Times New Roman" w:eastAsia="Times New Roman" w:hAnsi="Times New Roman" w:cs="Times New Roman"/>
          <w:sz w:val="24"/>
          <w:szCs w:val="24"/>
        </w:rPr>
        <w:t>partners, w</w:t>
      </w:r>
      <w:r w:rsidR="006E1071" w:rsidRPr="0094108A">
        <w:rPr>
          <w:rFonts w:ascii="Times New Roman" w:eastAsia="Times New Roman" w:hAnsi="Times New Roman" w:cs="Times New Roman"/>
          <w:sz w:val="24"/>
          <w:szCs w:val="24"/>
        </w:rPr>
        <w:t xml:space="preserve">e have </w:t>
      </w:r>
      <w:r w:rsidR="00CD18F7" w:rsidRPr="0094108A">
        <w:rPr>
          <w:rFonts w:ascii="Times New Roman" w:eastAsia="Times New Roman" w:hAnsi="Times New Roman" w:cs="Times New Roman"/>
          <w:sz w:val="24"/>
          <w:szCs w:val="24"/>
        </w:rPr>
        <w:t xml:space="preserve">mapped </w:t>
      </w:r>
      <w:r w:rsidR="00682C33" w:rsidRPr="00682C33">
        <w:rPr>
          <w:rFonts w:ascii="Times New Roman" w:eastAsia="Times New Roman" w:hAnsi="Times New Roman" w:cs="Times New Roman"/>
          <w:sz w:val="24"/>
          <w:szCs w:val="24"/>
        </w:rPr>
        <w:t xml:space="preserve">the safest routes to walk </w:t>
      </w:r>
      <w:r w:rsidR="00121CFE" w:rsidRPr="0094108A">
        <w:rPr>
          <w:rFonts w:ascii="Times New Roman" w:eastAsia="Times New Roman" w:hAnsi="Times New Roman" w:cs="Times New Roman"/>
          <w:sz w:val="24"/>
          <w:szCs w:val="24"/>
        </w:rPr>
        <w:t xml:space="preserve">to school and </w:t>
      </w:r>
      <w:r w:rsidR="00AE67FF" w:rsidRPr="0094108A">
        <w:rPr>
          <w:rFonts w:ascii="Times New Roman" w:eastAsia="Times New Roman" w:hAnsi="Times New Roman" w:cs="Times New Roman"/>
          <w:sz w:val="24"/>
          <w:szCs w:val="24"/>
        </w:rPr>
        <w:t xml:space="preserve">have identified </w:t>
      </w:r>
      <w:r w:rsidR="001634AA">
        <w:rPr>
          <w:rFonts w:ascii="Times New Roman" w:eastAsia="Times New Roman" w:hAnsi="Times New Roman" w:cs="Times New Roman"/>
          <w:sz w:val="24"/>
          <w:szCs w:val="24"/>
        </w:rPr>
        <w:t>meeting corner</w:t>
      </w:r>
      <w:r w:rsidR="00217309" w:rsidRPr="0094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7FF" w:rsidRPr="0094108A">
        <w:rPr>
          <w:rFonts w:ascii="Times New Roman" w:eastAsia="Times New Roman" w:hAnsi="Times New Roman" w:cs="Times New Roman"/>
          <w:sz w:val="24"/>
          <w:szCs w:val="24"/>
        </w:rPr>
        <w:t xml:space="preserve">locations to </w:t>
      </w:r>
      <w:r w:rsidR="00217309" w:rsidRPr="0094108A">
        <w:rPr>
          <w:rFonts w:ascii="Times New Roman" w:eastAsia="Times New Roman" w:hAnsi="Times New Roman" w:cs="Times New Roman"/>
          <w:sz w:val="24"/>
          <w:szCs w:val="24"/>
        </w:rPr>
        <w:t xml:space="preserve">gather </w:t>
      </w:r>
      <w:r w:rsidR="008C2EEB" w:rsidRPr="0094108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17309" w:rsidRPr="0094108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C2EEB" w:rsidRPr="009410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7309" w:rsidRPr="0094108A">
        <w:rPr>
          <w:rFonts w:ascii="Times New Roman" w:eastAsia="Times New Roman" w:hAnsi="Times New Roman" w:cs="Times New Roman"/>
          <w:sz w:val="24"/>
          <w:szCs w:val="24"/>
        </w:rPr>
        <w:t xml:space="preserve"> the start of the walk.</w:t>
      </w:r>
      <w:r w:rsidR="008C2EEB" w:rsidRPr="0094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4D7" w:rsidRPr="00181CCB">
        <w:rPr>
          <w:rFonts w:ascii="Times New Roman" w:eastAsia="Times New Roman" w:hAnsi="Times New Roman" w:cs="Times New Roman"/>
          <w:sz w:val="24"/>
          <w:szCs w:val="24"/>
        </w:rPr>
        <w:t xml:space="preserve">Police presence will </w:t>
      </w:r>
      <w:r w:rsidR="001634AA" w:rsidRPr="00181CCB">
        <w:rPr>
          <w:rFonts w:ascii="Times New Roman" w:eastAsia="Times New Roman" w:hAnsi="Times New Roman" w:cs="Times New Roman"/>
          <w:sz w:val="24"/>
          <w:szCs w:val="24"/>
        </w:rPr>
        <w:t>help escort groups</w:t>
      </w:r>
      <w:r w:rsidR="006124D7" w:rsidRPr="00181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931" w:rsidRPr="0094108A" w:rsidRDefault="0048302A" w:rsidP="00682C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B0008" w:rsidRPr="0094108A">
        <w:rPr>
          <w:rFonts w:ascii="Times New Roman" w:eastAsia="Times New Roman" w:hAnsi="Times New Roman" w:cs="Times New Roman"/>
          <w:sz w:val="24"/>
          <w:szCs w:val="24"/>
        </w:rPr>
        <w:t xml:space="preserve">alk </w:t>
      </w:r>
      <w:r w:rsidR="007E689E">
        <w:rPr>
          <w:rFonts w:ascii="Times New Roman" w:eastAsia="Times New Roman" w:hAnsi="Times New Roman" w:cs="Times New Roman"/>
          <w:sz w:val="24"/>
          <w:szCs w:val="24"/>
        </w:rPr>
        <w:t xml:space="preserve">(or drive and park) </w:t>
      </w:r>
      <w:r w:rsidR="00745184">
        <w:rPr>
          <w:rFonts w:ascii="Times New Roman" w:eastAsia="Times New Roman" w:hAnsi="Times New Roman" w:cs="Times New Roman"/>
          <w:sz w:val="24"/>
          <w:szCs w:val="24"/>
        </w:rPr>
        <w:t>to one of the</w:t>
      </w:r>
      <w:r w:rsidR="002B0008" w:rsidRPr="0094108A">
        <w:rPr>
          <w:rFonts w:ascii="Times New Roman" w:eastAsia="Times New Roman" w:hAnsi="Times New Roman" w:cs="Times New Roman"/>
          <w:sz w:val="24"/>
          <w:szCs w:val="24"/>
        </w:rPr>
        <w:t xml:space="preserve"> locations</w:t>
      </w:r>
      <w:r w:rsidR="00E46AEE">
        <w:rPr>
          <w:rFonts w:ascii="Times New Roman" w:eastAsia="Times New Roman" w:hAnsi="Times New Roman" w:cs="Times New Roman"/>
          <w:sz w:val="24"/>
          <w:szCs w:val="24"/>
        </w:rPr>
        <w:t xml:space="preserve"> identified below and at the</w:t>
      </w:r>
      <w:r w:rsidR="002B0008" w:rsidRPr="0094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89E" w:rsidRPr="0094108A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="007E689E">
        <w:rPr>
          <w:rFonts w:ascii="Times New Roman" w:eastAsia="Times New Roman" w:hAnsi="Times New Roman" w:cs="Times New Roman"/>
          <w:sz w:val="24"/>
          <w:szCs w:val="24"/>
        </w:rPr>
        <w:t>departure</w:t>
      </w:r>
      <w:r w:rsidR="00E4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89E" w:rsidRPr="0094108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E689E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7E689E" w:rsidRPr="0094108A">
        <w:rPr>
          <w:rFonts w:ascii="Times New Roman" w:eastAsia="Times New Roman" w:hAnsi="Times New Roman" w:cs="Times New Roman"/>
          <w:sz w:val="24"/>
          <w:szCs w:val="24"/>
        </w:rPr>
        <w:t>begin</w:t>
      </w:r>
      <w:r w:rsidR="002A6BFF" w:rsidRPr="0094108A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1B7F6C">
        <w:rPr>
          <w:rFonts w:ascii="Times New Roman" w:eastAsia="Times New Roman" w:hAnsi="Times New Roman" w:cs="Times New Roman"/>
          <w:sz w:val="24"/>
          <w:szCs w:val="24"/>
        </w:rPr>
        <w:t xml:space="preserve">walk. </w:t>
      </w:r>
      <w:r w:rsidR="008E3E6A">
        <w:rPr>
          <w:rFonts w:ascii="Times New Roman" w:eastAsia="Times New Roman" w:hAnsi="Times New Roman" w:cs="Times New Roman"/>
          <w:sz w:val="24"/>
          <w:szCs w:val="24"/>
        </w:rPr>
        <w:t>We will</w:t>
      </w:r>
      <w:r w:rsidR="00B14F05">
        <w:rPr>
          <w:rFonts w:ascii="Times New Roman" w:eastAsia="Times New Roman" w:hAnsi="Times New Roman" w:cs="Times New Roman"/>
          <w:sz w:val="24"/>
          <w:szCs w:val="24"/>
        </w:rPr>
        <w:t xml:space="preserve"> eventually have formed two</w:t>
      </w:r>
      <w:r w:rsidR="0048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184">
        <w:rPr>
          <w:rFonts w:ascii="Times New Roman" w:eastAsia="Times New Roman" w:hAnsi="Times New Roman" w:cs="Times New Roman"/>
          <w:sz w:val="24"/>
          <w:szCs w:val="24"/>
        </w:rPr>
        <w:t>walking groups who will</w:t>
      </w:r>
      <w:r w:rsidR="008E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AA">
        <w:rPr>
          <w:rFonts w:ascii="Times New Roman" w:eastAsia="Times New Roman" w:hAnsi="Times New Roman" w:cs="Times New Roman"/>
          <w:sz w:val="24"/>
          <w:szCs w:val="24"/>
        </w:rPr>
        <w:t xml:space="preserve">ultimately </w:t>
      </w:r>
      <w:r w:rsidR="008E3E6A">
        <w:rPr>
          <w:rFonts w:ascii="Times New Roman" w:eastAsia="Times New Roman" w:hAnsi="Times New Roman" w:cs="Times New Roman"/>
          <w:sz w:val="24"/>
          <w:szCs w:val="24"/>
        </w:rPr>
        <w:t>meet at</w:t>
      </w:r>
      <w:r w:rsidR="002A6BFF" w:rsidRPr="0094108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857A5">
        <w:rPr>
          <w:rFonts w:ascii="Times New Roman" w:eastAsia="Times New Roman" w:hAnsi="Times New Roman" w:cs="Times New Roman"/>
          <w:sz w:val="24"/>
          <w:szCs w:val="24"/>
        </w:rPr>
        <w:t>entrance to the school</w:t>
      </w:r>
      <w:r w:rsidR="004857A5" w:rsidRPr="00F917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2A" w:rsidRPr="00F91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BFF" w:rsidRPr="0094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32A" w:rsidRPr="0094108A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B14F05">
        <w:rPr>
          <w:rFonts w:ascii="Times New Roman" w:eastAsia="Times New Roman" w:hAnsi="Times New Roman" w:cs="Times New Roman"/>
          <w:sz w:val="24"/>
          <w:szCs w:val="24"/>
        </w:rPr>
        <w:t xml:space="preserve">the two </w:t>
      </w:r>
      <w:r w:rsidR="00A5332A" w:rsidRPr="0094108A">
        <w:rPr>
          <w:rFonts w:ascii="Times New Roman" w:eastAsia="Times New Roman" w:hAnsi="Times New Roman" w:cs="Times New Roman"/>
          <w:sz w:val="24"/>
          <w:szCs w:val="24"/>
        </w:rPr>
        <w:t>groups have</w:t>
      </w:r>
      <w:r w:rsidR="002A6BFF" w:rsidRPr="0094108A">
        <w:rPr>
          <w:rFonts w:ascii="Times New Roman" w:eastAsia="Times New Roman" w:hAnsi="Times New Roman" w:cs="Times New Roman"/>
          <w:sz w:val="24"/>
          <w:szCs w:val="24"/>
        </w:rPr>
        <w:t xml:space="preserve"> gathe</w:t>
      </w:r>
      <w:r w:rsidR="00A5332A" w:rsidRPr="0094108A">
        <w:rPr>
          <w:rFonts w:ascii="Times New Roman" w:eastAsia="Times New Roman" w:hAnsi="Times New Roman" w:cs="Times New Roman"/>
          <w:sz w:val="24"/>
          <w:szCs w:val="24"/>
        </w:rPr>
        <w:t>red</w:t>
      </w:r>
      <w:r w:rsidR="0094108A" w:rsidRPr="0094108A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 w:rsidR="00A5332A" w:rsidRPr="00941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4931" w:rsidRPr="0094108A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A5332A" w:rsidRPr="0094108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2D4931" w:rsidRPr="0094108A">
        <w:rPr>
          <w:rFonts w:ascii="Times New Roman" w:eastAsia="Times New Roman" w:hAnsi="Times New Roman" w:cs="Times New Roman"/>
          <w:sz w:val="24"/>
          <w:szCs w:val="24"/>
        </w:rPr>
        <w:t xml:space="preserve">complete the walk </w:t>
      </w:r>
      <w:r w:rsidR="00BF415C" w:rsidRPr="0094108A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8C2EEB" w:rsidRPr="0094108A">
        <w:rPr>
          <w:rFonts w:ascii="Times New Roman" w:eastAsia="Times New Roman" w:hAnsi="Times New Roman" w:cs="Times New Roman"/>
          <w:sz w:val="24"/>
          <w:szCs w:val="24"/>
        </w:rPr>
        <w:t xml:space="preserve"> the school parking lot</w:t>
      </w:r>
      <w:r w:rsidR="002D4931" w:rsidRPr="009410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EEB" w:rsidRPr="0094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31" w:rsidRPr="0094108A">
        <w:rPr>
          <w:rFonts w:ascii="Times New Roman" w:eastAsia="Times New Roman" w:hAnsi="Times New Roman" w:cs="Times New Roman"/>
          <w:sz w:val="24"/>
          <w:szCs w:val="24"/>
        </w:rPr>
        <w:t>with continued support by the police department.</w:t>
      </w:r>
      <w:r w:rsidR="00273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473" w:rsidRDefault="00212993" w:rsidP="00525E7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634AA">
        <w:rPr>
          <w:rFonts w:ascii="Times New Roman" w:eastAsia="Times New Roman" w:hAnsi="Times New Roman" w:cs="Times New Roman"/>
          <w:sz w:val="24"/>
          <w:szCs w:val="24"/>
        </w:rPr>
        <w:t>Locati</w:t>
      </w:r>
      <w:r w:rsidR="007E689E" w:rsidRPr="001634A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34AA">
        <w:rPr>
          <w:rFonts w:ascii="Times New Roman" w:eastAsia="Times New Roman" w:hAnsi="Times New Roman" w:cs="Times New Roman"/>
          <w:sz w:val="24"/>
          <w:szCs w:val="24"/>
        </w:rPr>
        <w:t xml:space="preserve">ns and </w:t>
      </w:r>
      <w:r w:rsidR="002B59DE" w:rsidRPr="001634AA">
        <w:rPr>
          <w:rFonts w:ascii="Times New Roman" w:eastAsia="Times New Roman" w:hAnsi="Times New Roman" w:cs="Times New Roman"/>
          <w:sz w:val="24"/>
          <w:szCs w:val="24"/>
        </w:rPr>
        <w:t>departure</w:t>
      </w:r>
      <w:r w:rsidRPr="001634AA">
        <w:rPr>
          <w:rFonts w:ascii="Times New Roman" w:eastAsia="Times New Roman" w:hAnsi="Times New Roman" w:cs="Times New Roman"/>
          <w:sz w:val="24"/>
          <w:szCs w:val="24"/>
        </w:rPr>
        <w:t xml:space="preserve"> times</w:t>
      </w:r>
      <w:r w:rsidR="00F917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E5A5F" w:rsidRPr="00864C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Please note that your</w:t>
      </w:r>
      <w:r w:rsidR="00CC15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child should arrive to </w:t>
      </w:r>
      <w:r w:rsidR="00FE5A5F" w:rsidRPr="00864C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 desi</w:t>
      </w:r>
      <w:r w:rsidR="00864C2D" w:rsidRPr="00864C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gnated d</w:t>
      </w:r>
      <w:r w:rsidR="00EB29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rop-off point no later than 8:00</w:t>
      </w:r>
      <w:r w:rsidR="00864C2D" w:rsidRPr="00864C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am.</w:t>
      </w:r>
      <w:r w:rsidR="00864C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We will begin walking at 8:10am sharp!</w:t>
      </w:r>
    </w:p>
    <w:p w:rsidR="00161473" w:rsidRPr="00161473" w:rsidRDefault="00161473" w:rsidP="00525E7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3420"/>
      </w:tblGrid>
      <w:tr w:rsidR="002B59DE" w:rsidTr="00B14F05">
        <w:tc>
          <w:tcPr>
            <w:tcW w:w="4878" w:type="dxa"/>
          </w:tcPr>
          <w:p w:rsidR="002B59DE" w:rsidRPr="0013296D" w:rsidRDefault="0013296D" w:rsidP="00525E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STREET NAME</w:t>
            </w:r>
          </w:p>
        </w:tc>
        <w:tc>
          <w:tcPr>
            <w:tcW w:w="3420" w:type="dxa"/>
          </w:tcPr>
          <w:p w:rsidR="002B59DE" w:rsidRPr="0013296D" w:rsidRDefault="00BC01FD" w:rsidP="00525E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TIME LEAVING LOCATION</w:t>
            </w:r>
          </w:p>
        </w:tc>
      </w:tr>
      <w:tr w:rsidR="002B59DE" w:rsidTr="00B14F05">
        <w:tc>
          <w:tcPr>
            <w:tcW w:w="4878" w:type="dxa"/>
          </w:tcPr>
          <w:p w:rsidR="002B59DE" w:rsidRPr="00635188" w:rsidRDefault="007E3B76" w:rsidP="00B5785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351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NE Corner of </w:t>
            </w:r>
            <w:r w:rsidR="00AA2261" w:rsidRPr="00635188">
              <w:rPr>
                <w:rFonts w:ascii="Times New Roman" w:eastAsia="Times New Roman" w:hAnsi="Times New Roman" w:cs="Times New Roman"/>
                <w:sz w:val="21"/>
                <w:szCs w:val="21"/>
              </w:rPr>
              <w:t>Monument Park</w:t>
            </w:r>
            <w:r w:rsidRPr="006351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next to Monument Ave.</w:t>
            </w:r>
          </w:p>
        </w:tc>
        <w:tc>
          <w:tcPr>
            <w:tcW w:w="3420" w:type="dxa"/>
          </w:tcPr>
          <w:p w:rsidR="002B59DE" w:rsidRDefault="00EB2932" w:rsidP="00B5785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</w:t>
            </w:r>
            <w:r w:rsidR="001C1D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74E0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2B59DE" w:rsidTr="00B14F05">
        <w:tc>
          <w:tcPr>
            <w:tcW w:w="4878" w:type="dxa"/>
          </w:tcPr>
          <w:p w:rsidR="000612C2" w:rsidRDefault="00AA2261" w:rsidP="00B5785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Bridge St. &amp; Old Lincoln</w:t>
            </w:r>
          </w:p>
        </w:tc>
        <w:tc>
          <w:tcPr>
            <w:tcW w:w="3420" w:type="dxa"/>
          </w:tcPr>
          <w:p w:rsidR="002B59DE" w:rsidRDefault="000612C2" w:rsidP="00B5785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EB2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1D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74E0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0612C2" w:rsidTr="00B14F05">
        <w:tc>
          <w:tcPr>
            <w:tcW w:w="4878" w:type="dxa"/>
          </w:tcPr>
          <w:p w:rsidR="000612C2" w:rsidRPr="00137CA7" w:rsidRDefault="00864C2D" w:rsidP="00B5785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Arrival at St. Patrick School</w:t>
            </w:r>
          </w:p>
        </w:tc>
        <w:tc>
          <w:tcPr>
            <w:tcW w:w="3420" w:type="dxa"/>
          </w:tcPr>
          <w:p w:rsidR="000612C2" w:rsidRPr="00137CA7" w:rsidRDefault="00EB2932" w:rsidP="00B5785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8:3</w:t>
            </w:r>
            <w:r w:rsidR="00864C2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 w:rsidR="005F74E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AM</w:t>
            </w:r>
          </w:p>
        </w:tc>
      </w:tr>
    </w:tbl>
    <w:p w:rsidR="001408B0" w:rsidRDefault="001408B0" w:rsidP="00F26DF6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3">
        <w:rPr>
          <w:rFonts w:ascii="Times New Roman" w:eastAsia="Times New Roman" w:hAnsi="Times New Roman" w:cs="Times New Roman"/>
          <w:sz w:val="24"/>
          <w:szCs w:val="24"/>
        </w:rPr>
        <w:t>*N</w:t>
      </w:r>
      <w:r w:rsidR="000B12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4563">
        <w:rPr>
          <w:rFonts w:ascii="Times New Roman" w:eastAsia="Times New Roman" w:hAnsi="Times New Roman" w:cs="Times New Roman"/>
          <w:sz w:val="24"/>
          <w:szCs w:val="24"/>
        </w:rPr>
        <w:t xml:space="preserve"> registration necessary; just show up with a parent/guardian at one of the stops.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E59" w:rsidRDefault="00B57852" w:rsidP="00F26DF6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*Buses will run as scheduled</w:t>
      </w:r>
      <w:r w:rsidR="00140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60F" w:rsidRDefault="002B0008" w:rsidP="00F26DF6">
      <w:pPr>
        <w:tabs>
          <w:tab w:val="left" w:pos="0"/>
          <w:tab w:val="left" w:pos="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08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F4563" w:rsidRPr="003F4563">
        <w:rPr>
          <w:rFonts w:ascii="Times New Roman" w:eastAsia="Times New Roman" w:hAnsi="Times New Roman" w:cs="Times New Roman"/>
          <w:sz w:val="24"/>
          <w:szCs w:val="24"/>
        </w:rPr>
        <w:t>Please d</w:t>
      </w:r>
      <w:r w:rsidR="009A2B25" w:rsidRPr="003F4563">
        <w:rPr>
          <w:rFonts w:ascii="Times New Roman" w:eastAsia="Times New Roman" w:hAnsi="Times New Roman" w:cs="Times New Roman"/>
          <w:sz w:val="24"/>
          <w:szCs w:val="24"/>
        </w:rPr>
        <w:t xml:space="preserve">o not drop your child </w:t>
      </w:r>
      <w:r w:rsidR="0084539A" w:rsidRPr="003F4563">
        <w:rPr>
          <w:rFonts w:ascii="Times New Roman" w:eastAsia="Times New Roman" w:hAnsi="Times New Roman" w:cs="Times New Roman"/>
          <w:sz w:val="24"/>
          <w:szCs w:val="24"/>
        </w:rPr>
        <w:t xml:space="preserve">off </w:t>
      </w:r>
      <w:r w:rsidR="003F4563">
        <w:rPr>
          <w:rFonts w:ascii="Times New Roman" w:eastAsia="Times New Roman" w:hAnsi="Times New Roman" w:cs="Times New Roman"/>
          <w:sz w:val="24"/>
          <w:szCs w:val="24"/>
        </w:rPr>
        <w:t>unattended</w:t>
      </w:r>
      <w:r w:rsidR="005F74E0">
        <w:rPr>
          <w:rFonts w:ascii="Times New Roman" w:eastAsia="Times New Roman" w:hAnsi="Times New Roman" w:cs="Times New Roman"/>
          <w:sz w:val="24"/>
          <w:szCs w:val="24"/>
        </w:rPr>
        <w:t xml:space="preserve"> if they are in K-2 grades. </w:t>
      </w:r>
      <w:r w:rsidR="0094108A" w:rsidRPr="003F4563">
        <w:rPr>
          <w:rFonts w:ascii="Times New Roman" w:eastAsia="Times New Roman" w:hAnsi="Times New Roman" w:cs="Times New Roman"/>
          <w:sz w:val="24"/>
          <w:szCs w:val="24"/>
        </w:rPr>
        <w:t xml:space="preserve"> Parents </w:t>
      </w:r>
      <w:r w:rsidR="00986D1C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94108A" w:rsidRPr="003F4563">
        <w:rPr>
          <w:rFonts w:ascii="Times New Roman" w:eastAsia="Times New Roman" w:hAnsi="Times New Roman" w:cs="Times New Roman"/>
          <w:sz w:val="24"/>
          <w:szCs w:val="24"/>
        </w:rPr>
        <w:t>walk</w:t>
      </w:r>
      <w:r w:rsidR="009A2B25" w:rsidRPr="003F4563">
        <w:rPr>
          <w:rFonts w:ascii="Times New Roman" w:eastAsia="Times New Roman" w:hAnsi="Times New Roman" w:cs="Times New Roman"/>
          <w:sz w:val="24"/>
          <w:szCs w:val="24"/>
        </w:rPr>
        <w:t xml:space="preserve"> with child</w:t>
      </w:r>
      <w:r w:rsidR="0084539A" w:rsidRPr="003F4563">
        <w:rPr>
          <w:rFonts w:ascii="Times New Roman" w:eastAsia="Times New Roman" w:hAnsi="Times New Roman" w:cs="Times New Roman"/>
          <w:sz w:val="24"/>
          <w:szCs w:val="24"/>
        </w:rPr>
        <w:t xml:space="preserve"> the entir</w:t>
      </w:r>
      <w:r w:rsidR="0094108A" w:rsidRPr="003F4563">
        <w:rPr>
          <w:rFonts w:ascii="Times New Roman" w:eastAsia="Times New Roman" w:hAnsi="Times New Roman" w:cs="Times New Roman"/>
          <w:sz w:val="24"/>
          <w:szCs w:val="24"/>
        </w:rPr>
        <w:t>e route or assign</w:t>
      </w:r>
      <w:r w:rsidR="0084539A" w:rsidRPr="003F4563">
        <w:rPr>
          <w:rFonts w:ascii="Times New Roman" w:eastAsia="Times New Roman" w:hAnsi="Times New Roman" w:cs="Times New Roman"/>
          <w:sz w:val="24"/>
          <w:szCs w:val="24"/>
        </w:rPr>
        <w:t xml:space="preserve"> a neighbor/</w:t>
      </w:r>
      <w:r w:rsidR="009A2B25" w:rsidRPr="003F4563">
        <w:rPr>
          <w:rFonts w:ascii="Times New Roman" w:eastAsia="Times New Roman" w:hAnsi="Times New Roman" w:cs="Times New Roman"/>
          <w:sz w:val="24"/>
          <w:szCs w:val="24"/>
        </w:rPr>
        <w:t xml:space="preserve">guardian to walk with </w:t>
      </w:r>
      <w:r w:rsidR="0084539A" w:rsidRPr="003F456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A2B25" w:rsidRPr="003F4563">
        <w:rPr>
          <w:rFonts w:ascii="Times New Roman" w:eastAsia="Times New Roman" w:hAnsi="Times New Roman" w:cs="Times New Roman"/>
          <w:sz w:val="24"/>
          <w:szCs w:val="24"/>
        </w:rPr>
        <w:t>hild</w:t>
      </w:r>
      <w:r w:rsidRPr="003F45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AEE" w:rsidRPr="003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4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E46AEE" w:rsidRPr="003F4563">
        <w:rPr>
          <w:rFonts w:ascii="Times New Roman" w:eastAsia="Times New Roman" w:hAnsi="Times New Roman" w:cs="Times New Roman"/>
          <w:sz w:val="24"/>
          <w:szCs w:val="24"/>
        </w:rPr>
        <w:t>N</w:t>
      </w:r>
      <w:r w:rsidR="000B12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5F74E0">
        <w:rPr>
          <w:rFonts w:ascii="Times New Roman" w:eastAsia="Times New Roman" w:hAnsi="Times New Roman" w:cs="Times New Roman"/>
          <w:sz w:val="24"/>
          <w:szCs w:val="24"/>
        </w:rPr>
        <w:t xml:space="preserve"> bicycles, </w:t>
      </w:r>
      <w:r w:rsidR="00E46AEE" w:rsidRPr="003F4563">
        <w:rPr>
          <w:rFonts w:ascii="Times New Roman" w:eastAsia="Times New Roman" w:hAnsi="Times New Roman" w:cs="Times New Roman"/>
          <w:sz w:val="24"/>
          <w:szCs w:val="24"/>
        </w:rPr>
        <w:t>skateboards</w:t>
      </w:r>
      <w:r w:rsidR="005F74E0">
        <w:rPr>
          <w:rFonts w:ascii="Times New Roman" w:eastAsia="Times New Roman" w:hAnsi="Times New Roman" w:cs="Times New Roman"/>
          <w:sz w:val="24"/>
          <w:szCs w:val="24"/>
        </w:rPr>
        <w:t>, scooters</w:t>
      </w:r>
      <w:r w:rsidR="00E46AEE" w:rsidRPr="003F4563">
        <w:rPr>
          <w:rFonts w:ascii="Times New Roman" w:eastAsia="Times New Roman" w:hAnsi="Times New Roman" w:cs="Times New Roman"/>
          <w:sz w:val="24"/>
          <w:szCs w:val="24"/>
        </w:rPr>
        <w:t>, etc…- walking only</w:t>
      </w:r>
      <w:r w:rsidR="007E689E" w:rsidRPr="003F4563">
        <w:rPr>
          <w:rFonts w:ascii="Times New Roman" w:eastAsia="Times New Roman" w:hAnsi="Times New Roman" w:cs="Times New Roman"/>
          <w:sz w:val="24"/>
          <w:szCs w:val="24"/>
        </w:rPr>
        <w:t>!</w:t>
      </w:r>
      <w:r w:rsidR="001D5653" w:rsidRPr="003F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D66" w:rsidRDefault="00F9401F" w:rsidP="00F26DF6">
      <w:pPr>
        <w:tabs>
          <w:tab w:val="left" w:pos="0"/>
          <w:tab w:val="left" w:pos="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Lori Aguilera at 610-344-5557</w:t>
      </w:r>
      <w:r w:rsidR="007745DF" w:rsidRPr="003F456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history="1">
        <w:r w:rsidRPr="00F01B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laguilera@chesco.org</w:t>
        </w:r>
      </w:hyperlink>
      <w:r w:rsidR="007745DF" w:rsidRPr="003F4563">
        <w:rPr>
          <w:rFonts w:ascii="Times New Roman" w:eastAsia="Times New Roman" w:hAnsi="Times New Roman" w:cs="Times New Roman"/>
          <w:sz w:val="24"/>
          <w:szCs w:val="24"/>
        </w:rPr>
        <w:t xml:space="preserve"> for more </w:t>
      </w:r>
      <w:r w:rsidR="0079087E" w:rsidRPr="003F4563">
        <w:rPr>
          <w:rFonts w:ascii="Times New Roman" w:eastAsia="Times New Roman" w:hAnsi="Times New Roman" w:cs="Times New Roman"/>
          <w:sz w:val="24"/>
          <w:szCs w:val="24"/>
        </w:rPr>
        <w:t>information.</w:t>
      </w:r>
    </w:p>
    <w:p w:rsidR="00EB2932" w:rsidRPr="003F4563" w:rsidRDefault="00F02D66" w:rsidP="00F26DF6">
      <w:pPr>
        <w:tabs>
          <w:tab w:val="left" w:pos="0"/>
          <w:tab w:val="left" w:pos="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520" behindDoc="1" locked="0" layoutInCell="1" allowOverlap="1" wp14:anchorId="2236CA1D" wp14:editId="2AF4871D">
            <wp:simplePos x="0" y="0"/>
            <wp:positionH relativeFrom="column">
              <wp:posOffset>5553075</wp:posOffset>
            </wp:positionH>
            <wp:positionV relativeFrom="paragraph">
              <wp:posOffset>497205</wp:posOffset>
            </wp:positionV>
            <wp:extent cx="8858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2" name="Picture 2" descr="PH Color 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 Color inter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0DFE92C0" wp14:editId="7A50914F">
            <wp:simplePos x="0" y="0"/>
            <wp:positionH relativeFrom="column">
              <wp:posOffset>-447675</wp:posOffset>
            </wp:positionH>
            <wp:positionV relativeFrom="paragraph">
              <wp:posOffset>440055</wp:posOffset>
            </wp:positionV>
            <wp:extent cx="6096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25" y="21377"/>
                <wp:lineTo x="20925" y="0"/>
                <wp:lineTo x="0" y="0"/>
              </wp:wrapPolygon>
            </wp:wrapTight>
            <wp:docPr id="4" name="Picture 1" descr="https://encrypted-tbn3.gstatic.com/images?q=tbn:ANd9GcQ8Ca1sq8mmUF_muG7BHtQBY7r68-tTDcPP7HkgNW_OUhiU-3KJP6IJ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8Ca1sq8mmUF_muG7BHtQBY7r68-tTDcPP7HkgNW_OUhiU-3KJP6IJ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Feel free to visit Chester County Highway Safety’s website at </w:t>
      </w:r>
      <w:hyperlink r:id="rId10" w:history="1">
        <w:r w:rsidRPr="00D828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www.chesco.org/highwaysafety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see photos from our walk to school day events throughout the County</w:t>
      </w:r>
    </w:p>
    <w:p w:rsidR="00682C33" w:rsidRPr="00682C33" w:rsidRDefault="00C35E68" w:rsidP="00F26DF6">
      <w:pPr>
        <w:tabs>
          <w:tab w:val="left" w:pos="0"/>
          <w:tab w:val="left" w:pos="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 wp14:anchorId="592BE9E7" wp14:editId="04B92AC6">
            <wp:simplePos x="0" y="0"/>
            <wp:positionH relativeFrom="column">
              <wp:posOffset>66675</wp:posOffset>
            </wp:positionH>
            <wp:positionV relativeFrom="paragraph">
              <wp:posOffset>347980</wp:posOffset>
            </wp:positionV>
            <wp:extent cx="1567180" cy="540385"/>
            <wp:effectExtent l="0" t="0" r="0" b="0"/>
            <wp:wrapTight wrapText="bothSides">
              <wp:wrapPolygon edited="0">
                <wp:start x="0" y="0"/>
                <wp:lineTo x="0" y="20559"/>
                <wp:lineTo x="21267" y="20559"/>
                <wp:lineTo x="21267" y="0"/>
                <wp:lineTo x="0" y="0"/>
              </wp:wrapPolygon>
            </wp:wrapTight>
            <wp:docPr id="6" name="Picture 6" descr="S:\HSPX\Logo\Chester County Highway Safety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SPX\Logo\Chester County Highway Safety Logo 2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6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4B8408" wp14:editId="071500C0">
            <wp:simplePos x="0" y="0"/>
            <wp:positionH relativeFrom="column">
              <wp:posOffset>2818130</wp:posOffset>
            </wp:positionH>
            <wp:positionV relativeFrom="paragraph">
              <wp:posOffset>150495</wp:posOffset>
            </wp:positionV>
            <wp:extent cx="847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6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CA710F" wp14:editId="306025D7">
            <wp:simplePos x="0" y="0"/>
            <wp:positionH relativeFrom="column">
              <wp:posOffset>1638300</wp:posOffset>
            </wp:positionH>
            <wp:positionV relativeFrom="paragraph">
              <wp:posOffset>180340</wp:posOffset>
            </wp:positionV>
            <wp:extent cx="118110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252" y="21100"/>
                <wp:lineTo x="21252" y="0"/>
                <wp:lineTo x="0" y="0"/>
              </wp:wrapPolygon>
            </wp:wrapTight>
            <wp:docPr id="3" name="Picture 1" descr="C:\Documents and Settings\ishetron\Local Settings\Temporary Internet Files\Content.Word\chester count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shetron\Local Settings\Temporary Internet Files\Content.Word\chester county rg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6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73987754" wp14:editId="3B26C3A2">
            <wp:simplePos x="0" y="0"/>
            <wp:positionH relativeFrom="column">
              <wp:posOffset>3895725</wp:posOffset>
            </wp:positionH>
            <wp:positionV relativeFrom="paragraph">
              <wp:posOffset>352425</wp:posOffset>
            </wp:positionV>
            <wp:extent cx="125984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30" y="21176"/>
                <wp:lineTo x="21230" y="0"/>
                <wp:lineTo x="0" y="0"/>
              </wp:wrapPolygon>
            </wp:wrapTight>
            <wp:docPr id="9" name="Picture 1" descr="C:\Documents and Settings\ishetron\Local Settings\Temporary Internet Files\Content.Word\TMA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shetron\Local Settings\Temporary Internet Files\Content.Word\TMACC 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C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="006C68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1E4922" w:rsidRPr="001E4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8F4">
        <w:rPr>
          <w:rFonts w:ascii="Segoe UI" w:hAnsi="Segoe UI" w:cs="Segoe UI"/>
          <w:noProof/>
          <w:color w:val="0044CC"/>
          <w:sz w:val="15"/>
          <w:szCs w:val="15"/>
        </w:rPr>
        <w:t xml:space="preserve">       </w:t>
      </w:r>
      <w:r w:rsidR="00181CCB">
        <w:rPr>
          <w:rFonts w:ascii="Segoe UI" w:hAnsi="Segoe UI" w:cs="Segoe UI"/>
          <w:noProof/>
          <w:color w:val="0044CC"/>
          <w:sz w:val="15"/>
          <w:szCs w:val="15"/>
        </w:rPr>
        <w:t xml:space="preserve">     </w:t>
      </w:r>
      <w:r w:rsidR="006C68F4">
        <w:rPr>
          <w:rFonts w:ascii="Segoe UI" w:hAnsi="Segoe UI" w:cs="Segoe UI"/>
          <w:noProof/>
          <w:color w:val="0044CC"/>
          <w:sz w:val="15"/>
          <w:szCs w:val="15"/>
        </w:rPr>
        <w:t xml:space="preserve">  </w:t>
      </w:r>
    </w:p>
    <w:sectPr w:rsidR="00682C33" w:rsidRPr="00682C33" w:rsidSect="00245624">
      <w:pgSz w:w="12240" w:h="15840"/>
      <w:pgMar w:top="1008" w:right="1440" w:bottom="1440" w:left="1440" w:header="720" w:footer="720" w:gutter="0"/>
      <w:pgBorders w:offsetFrom="page">
        <w:top w:val="dashSmallGap" w:sz="24" w:space="24" w:color="FF0066"/>
        <w:left w:val="dashSmallGap" w:sz="24" w:space="24" w:color="FF0066"/>
        <w:bottom w:val="dashSmallGap" w:sz="24" w:space="24" w:color="FF0066"/>
        <w:right w:val="dashSmallGap" w:sz="24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3346"/>
    <w:multiLevelType w:val="multilevel"/>
    <w:tmpl w:val="705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333F"/>
    <w:multiLevelType w:val="hybridMultilevel"/>
    <w:tmpl w:val="5B2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0DB7"/>
    <w:multiLevelType w:val="multilevel"/>
    <w:tmpl w:val="44EE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67BF6"/>
    <w:multiLevelType w:val="hybridMultilevel"/>
    <w:tmpl w:val="7466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63AC"/>
    <w:multiLevelType w:val="hybridMultilevel"/>
    <w:tmpl w:val="14A4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07AB7"/>
    <w:multiLevelType w:val="multilevel"/>
    <w:tmpl w:val="09E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F"/>
    <w:rsid w:val="00005902"/>
    <w:rsid w:val="00034435"/>
    <w:rsid w:val="00054B9C"/>
    <w:rsid w:val="000612C2"/>
    <w:rsid w:val="000B126C"/>
    <w:rsid w:val="000D4A8B"/>
    <w:rsid w:val="000E0C2C"/>
    <w:rsid w:val="000F6FF9"/>
    <w:rsid w:val="00121CFE"/>
    <w:rsid w:val="0013296D"/>
    <w:rsid w:val="00137584"/>
    <w:rsid w:val="00137CA7"/>
    <w:rsid w:val="001408B0"/>
    <w:rsid w:val="00161473"/>
    <w:rsid w:val="001634AA"/>
    <w:rsid w:val="00163FD4"/>
    <w:rsid w:val="00181CCB"/>
    <w:rsid w:val="001B1F05"/>
    <w:rsid w:val="001B7F6C"/>
    <w:rsid w:val="001C1D90"/>
    <w:rsid w:val="001D0366"/>
    <w:rsid w:val="001D5653"/>
    <w:rsid w:val="001E002C"/>
    <w:rsid w:val="001E4922"/>
    <w:rsid w:val="001F4B3C"/>
    <w:rsid w:val="00212993"/>
    <w:rsid w:val="00217309"/>
    <w:rsid w:val="00245624"/>
    <w:rsid w:val="002473CF"/>
    <w:rsid w:val="00273AC2"/>
    <w:rsid w:val="002A4A9E"/>
    <w:rsid w:val="002A6BFF"/>
    <w:rsid w:val="002B0008"/>
    <w:rsid w:val="002B59DE"/>
    <w:rsid w:val="002D4931"/>
    <w:rsid w:val="002E2387"/>
    <w:rsid w:val="0030741F"/>
    <w:rsid w:val="003455C4"/>
    <w:rsid w:val="003E1B73"/>
    <w:rsid w:val="003F4563"/>
    <w:rsid w:val="004600C9"/>
    <w:rsid w:val="0048302A"/>
    <w:rsid w:val="004857A5"/>
    <w:rsid w:val="00486524"/>
    <w:rsid w:val="004B1D1C"/>
    <w:rsid w:val="004F4886"/>
    <w:rsid w:val="0050398C"/>
    <w:rsid w:val="00525E73"/>
    <w:rsid w:val="005723C4"/>
    <w:rsid w:val="005B5391"/>
    <w:rsid w:val="005D0EE3"/>
    <w:rsid w:val="005F74E0"/>
    <w:rsid w:val="00607217"/>
    <w:rsid w:val="006124D7"/>
    <w:rsid w:val="00635188"/>
    <w:rsid w:val="00640486"/>
    <w:rsid w:val="00657B08"/>
    <w:rsid w:val="00682C33"/>
    <w:rsid w:val="0069397A"/>
    <w:rsid w:val="00695D17"/>
    <w:rsid w:val="006C68F4"/>
    <w:rsid w:val="006D4BA3"/>
    <w:rsid w:val="006E1071"/>
    <w:rsid w:val="006F5F1C"/>
    <w:rsid w:val="00701C04"/>
    <w:rsid w:val="00741BB6"/>
    <w:rsid w:val="00745184"/>
    <w:rsid w:val="0077160F"/>
    <w:rsid w:val="007745DF"/>
    <w:rsid w:val="00783B05"/>
    <w:rsid w:val="0079087E"/>
    <w:rsid w:val="0079682A"/>
    <w:rsid w:val="007D3744"/>
    <w:rsid w:val="007E3B76"/>
    <w:rsid w:val="007E689E"/>
    <w:rsid w:val="007F7AA5"/>
    <w:rsid w:val="00835C8F"/>
    <w:rsid w:val="0084539A"/>
    <w:rsid w:val="0086122C"/>
    <w:rsid w:val="00864C2D"/>
    <w:rsid w:val="0089725A"/>
    <w:rsid w:val="008C2EEB"/>
    <w:rsid w:val="008E3E6A"/>
    <w:rsid w:val="00912504"/>
    <w:rsid w:val="0094108A"/>
    <w:rsid w:val="00986D1C"/>
    <w:rsid w:val="00992C3F"/>
    <w:rsid w:val="009A2B25"/>
    <w:rsid w:val="009A7302"/>
    <w:rsid w:val="009B3D1C"/>
    <w:rsid w:val="009C6B1B"/>
    <w:rsid w:val="009E35BB"/>
    <w:rsid w:val="00A24E59"/>
    <w:rsid w:val="00A44576"/>
    <w:rsid w:val="00A5332A"/>
    <w:rsid w:val="00AA2261"/>
    <w:rsid w:val="00AA44A9"/>
    <w:rsid w:val="00AE67FF"/>
    <w:rsid w:val="00B14F05"/>
    <w:rsid w:val="00B43B9F"/>
    <w:rsid w:val="00B57852"/>
    <w:rsid w:val="00B723AB"/>
    <w:rsid w:val="00BC01FD"/>
    <w:rsid w:val="00BF415C"/>
    <w:rsid w:val="00C35E68"/>
    <w:rsid w:val="00C64607"/>
    <w:rsid w:val="00C67227"/>
    <w:rsid w:val="00CA0078"/>
    <w:rsid w:val="00CC15DC"/>
    <w:rsid w:val="00CC4CC9"/>
    <w:rsid w:val="00CD18F7"/>
    <w:rsid w:val="00CF2806"/>
    <w:rsid w:val="00D5504C"/>
    <w:rsid w:val="00D9493E"/>
    <w:rsid w:val="00DB2B27"/>
    <w:rsid w:val="00DC23BA"/>
    <w:rsid w:val="00DD19DA"/>
    <w:rsid w:val="00DD7565"/>
    <w:rsid w:val="00DE4252"/>
    <w:rsid w:val="00DF1285"/>
    <w:rsid w:val="00E0241D"/>
    <w:rsid w:val="00E078A5"/>
    <w:rsid w:val="00E24D72"/>
    <w:rsid w:val="00E337E9"/>
    <w:rsid w:val="00E46AEE"/>
    <w:rsid w:val="00E705AC"/>
    <w:rsid w:val="00E94EF6"/>
    <w:rsid w:val="00EA075B"/>
    <w:rsid w:val="00EA7621"/>
    <w:rsid w:val="00EB2932"/>
    <w:rsid w:val="00EB5663"/>
    <w:rsid w:val="00EF2DCD"/>
    <w:rsid w:val="00F02D66"/>
    <w:rsid w:val="00F10066"/>
    <w:rsid w:val="00F26DF6"/>
    <w:rsid w:val="00F56641"/>
    <w:rsid w:val="00F65ABD"/>
    <w:rsid w:val="00F913FE"/>
    <w:rsid w:val="00F917F0"/>
    <w:rsid w:val="00F9401F"/>
    <w:rsid w:val="00F94253"/>
    <w:rsid w:val="00FA1685"/>
    <w:rsid w:val="00FB44D2"/>
    <w:rsid w:val="00FC0194"/>
    <w:rsid w:val="00FE5A5F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C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ack1">
    <w:name w:val="black1"/>
    <w:basedOn w:val="DefaultParagraphFont"/>
    <w:rsid w:val="00682C33"/>
    <w:rPr>
      <w:rFonts w:ascii="Arial" w:hAnsi="Arial" w:cs="Arial" w:hint="default"/>
      <w:b/>
      <w:bCs/>
      <w:i w:val="0"/>
      <w:iCs w:val="0"/>
      <w:color w:val="000000"/>
      <w:sz w:val="27"/>
      <w:szCs w:val="27"/>
    </w:rPr>
  </w:style>
  <w:style w:type="character" w:customStyle="1" w:styleId="subhead1">
    <w:name w:val="subhead1"/>
    <w:basedOn w:val="DefaultParagraphFont"/>
    <w:rsid w:val="00682C33"/>
    <w:rPr>
      <w:rFonts w:ascii="Verdana" w:hAnsi="Verdana" w:hint="default"/>
      <w:b/>
      <w:bCs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93"/>
    <w:pPr>
      <w:ind w:left="720"/>
      <w:contextualSpacing/>
    </w:pPr>
  </w:style>
  <w:style w:type="table" w:styleId="TableGrid">
    <w:name w:val="Table Grid"/>
    <w:basedOn w:val="TableNormal"/>
    <w:uiPriority w:val="59"/>
    <w:rsid w:val="002B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C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ack1">
    <w:name w:val="black1"/>
    <w:basedOn w:val="DefaultParagraphFont"/>
    <w:rsid w:val="00682C33"/>
    <w:rPr>
      <w:rFonts w:ascii="Arial" w:hAnsi="Arial" w:cs="Arial" w:hint="default"/>
      <w:b/>
      <w:bCs/>
      <w:i w:val="0"/>
      <w:iCs w:val="0"/>
      <w:color w:val="000000"/>
      <w:sz w:val="27"/>
      <w:szCs w:val="27"/>
    </w:rPr>
  </w:style>
  <w:style w:type="character" w:customStyle="1" w:styleId="subhead1">
    <w:name w:val="subhead1"/>
    <w:basedOn w:val="DefaultParagraphFont"/>
    <w:rsid w:val="00682C33"/>
    <w:rPr>
      <w:rFonts w:ascii="Verdana" w:hAnsi="Verdana" w:hint="default"/>
      <w:b/>
      <w:bCs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93"/>
    <w:pPr>
      <w:ind w:left="720"/>
      <w:contextualSpacing/>
    </w:pPr>
  </w:style>
  <w:style w:type="table" w:styleId="TableGrid">
    <w:name w:val="Table Grid"/>
    <w:basedOn w:val="TableNormal"/>
    <w:uiPriority w:val="59"/>
    <w:rsid w:val="002B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chestercountyramblings.com/tag/malvern-police-department/&amp;rct=j&amp;frm=1&amp;q=&amp;esrc=s&amp;sa=U&amp;ei=DJMtVJvJFsWGyAS-4YCwAw&amp;ved=0CCYQ9QEwCDgU&amp;usg=AFQjCNH4t0-60Ls-sWYpSn0zBG9TBxgnKw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guilera@chesco.or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sco.org/highwaysafe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shetron</dc:creator>
  <cp:lastModifiedBy>Aguilera, Lori</cp:lastModifiedBy>
  <cp:revision>2</cp:revision>
  <dcterms:created xsi:type="dcterms:W3CDTF">2019-04-23T15:32:00Z</dcterms:created>
  <dcterms:modified xsi:type="dcterms:W3CDTF">2019-04-23T15:32:00Z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-540559859</vt:i4>
  </property>
  <property fmtid="{D5CDD505-2E9C-101B-9397-08002B2CF9AE}" pid="3" name="_NewReviewCycle">
    <vt:lpwstr/>
  </property>
  <property fmtid="{D5CDD505-2E9C-101B-9397-08002B2CF9AE}" pid="4" name="_EmailSubject">
    <vt:lpwstr>Walk to School Day for SPS</vt:lpwstr>
  </property>
  <property fmtid="{D5CDD505-2E9C-101B-9397-08002B2CF9AE}" pid="5" name="_AuthorEmail">
    <vt:lpwstr>laguilera@chesco.org</vt:lpwstr>
  </property>
  <property fmtid="{D5CDD505-2E9C-101B-9397-08002B2CF9AE}" pid="6" name="_AuthorEmailDisplayName">
    <vt:lpwstr>Aguilera, Lori</vt:lpwstr>
  </property>
  <property fmtid="{D5CDD505-2E9C-101B-9397-08002B2CF9AE}" pid="8" name="_PreviousAdHocReviewCycleID">
    <vt:i4>-616229867</vt:i4>
  </property>
</Properties>
</file>